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A9" w:rsidRPr="007635A9" w:rsidRDefault="007635A9" w:rsidP="003964E3">
      <w:pPr>
        <w:rPr>
          <w:rFonts w:ascii="Calibri" w:hAnsi="Calibri"/>
          <w:b/>
        </w:rPr>
      </w:pPr>
      <w:r w:rsidRPr="007635A9">
        <w:rPr>
          <w:rFonts w:ascii="Calibri" w:hAnsi="Calibri"/>
          <w:b/>
        </w:rPr>
        <w:t>Insect Research -</w:t>
      </w:r>
    </w:p>
    <w:p w:rsidR="007635A9" w:rsidRDefault="007635A9" w:rsidP="003964E3">
      <w:pPr>
        <w:rPr>
          <w:rFonts w:ascii="Calibri" w:hAnsi="Calibri"/>
        </w:rPr>
      </w:pPr>
    </w:p>
    <w:p w:rsidR="003964E3" w:rsidRPr="007E0492" w:rsidRDefault="003964E3" w:rsidP="003964E3">
      <w:pPr>
        <w:rPr>
          <w:rFonts w:ascii="Calibri" w:hAnsi="Calibri"/>
        </w:rPr>
      </w:pPr>
      <w:r w:rsidRPr="007635A9">
        <w:rPr>
          <w:rFonts w:ascii="Calibri" w:hAnsi="Calibri"/>
          <w:b/>
        </w:rPr>
        <w:t>Butterflies of South Lake Simcoe</w:t>
      </w:r>
      <w:r w:rsidRPr="007E0492">
        <w:rPr>
          <w:rFonts w:ascii="Calibri" w:hAnsi="Calibri"/>
        </w:rPr>
        <w:t xml:space="preserve"> (Summer 2013 and 2014)</w:t>
      </w:r>
    </w:p>
    <w:p w:rsidR="003964E3" w:rsidRPr="007E0492" w:rsidRDefault="003964E3" w:rsidP="003964E3">
      <w:pPr>
        <w:rPr>
          <w:rFonts w:ascii="Calibri" w:hAnsi="Calibri"/>
        </w:rPr>
      </w:pPr>
    </w:p>
    <w:p w:rsidR="00524591" w:rsidRPr="007E0492" w:rsidRDefault="00962F29" w:rsidP="007635A9">
      <w:pPr>
        <w:rPr>
          <w:rFonts w:ascii="Calibri" w:hAnsi="Calibri"/>
        </w:rPr>
      </w:pPr>
      <w:r w:rsidRPr="007E0492">
        <w:rPr>
          <w:rFonts w:ascii="Calibri" w:hAnsi="Calibri"/>
        </w:rPr>
        <w:t>During the summers of 2013 and 2014, t</w:t>
      </w:r>
      <w:r w:rsidR="007635A9">
        <w:rPr>
          <w:rFonts w:ascii="Calibri" w:hAnsi="Calibri"/>
        </w:rPr>
        <w:t>he Zephyr Society of Lake Simcoe</w:t>
      </w:r>
      <w:r w:rsidRPr="007E0492">
        <w:rPr>
          <w:rFonts w:ascii="Calibri" w:hAnsi="Calibri"/>
        </w:rPr>
        <w:t xml:space="preserve"> </w:t>
      </w:r>
      <w:r w:rsidR="007635A9">
        <w:rPr>
          <w:rFonts w:ascii="Calibri" w:hAnsi="Calibri"/>
        </w:rPr>
        <w:t xml:space="preserve">(ZSLS) </w:t>
      </w:r>
      <w:r w:rsidRPr="007E0492">
        <w:rPr>
          <w:rFonts w:ascii="Calibri" w:hAnsi="Calibri"/>
        </w:rPr>
        <w:t>participated in th</w:t>
      </w:r>
      <w:r w:rsidR="007635A9">
        <w:rPr>
          <w:rFonts w:ascii="Calibri" w:hAnsi="Calibri"/>
        </w:rPr>
        <w:t>e Durham</w:t>
      </w:r>
      <w:r w:rsidR="000E7E2C">
        <w:rPr>
          <w:rFonts w:ascii="Calibri" w:hAnsi="Calibri"/>
        </w:rPr>
        <w:t>/York</w:t>
      </w:r>
      <w:r w:rsidR="007635A9">
        <w:rPr>
          <w:rFonts w:ascii="Calibri" w:hAnsi="Calibri"/>
        </w:rPr>
        <w:t xml:space="preserve"> Region </w:t>
      </w:r>
      <w:r w:rsidR="000E7E2C">
        <w:rPr>
          <w:rFonts w:ascii="Calibri" w:hAnsi="Calibri"/>
        </w:rPr>
        <w:t>north Sunderland Butterfly C</w:t>
      </w:r>
      <w:bookmarkStart w:id="0" w:name="_GoBack"/>
      <w:bookmarkEnd w:id="0"/>
      <w:r w:rsidR="007635A9">
        <w:rPr>
          <w:rFonts w:ascii="Calibri" w:hAnsi="Calibri"/>
        </w:rPr>
        <w:t>ount</w:t>
      </w:r>
      <w:r w:rsidRPr="007E0492">
        <w:rPr>
          <w:rFonts w:ascii="Calibri" w:hAnsi="Calibri"/>
        </w:rPr>
        <w:t>. With over 20 participants, the Durham Region butterfly counts aimed to characterize butterfly populations as teams would spend the entire day catching and identifying butterflies.</w:t>
      </w:r>
      <w:r w:rsidR="007635A9">
        <w:rPr>
          <w:rFonts w:ascii="Calibri" w:hAnsi="Calibri"/>
        </w:rPr>
        <w:t xml:space="preserve"> The ZSLS has actually contributed to the Durham/York Butterfly surveys for a decade in the Sunderland Count.</w:t>
      </w:r>
    </w:p>
    <w:p w:rsidR="00524591" w:rsidRPr="007E0492" w:rsidRDefault="00524591" w:rsidP="003964E3">
      <w:pPr>
        <w:ind w:firstLine="720"/>
        <w:rPr>
          <w:rFonts w:ascii="Calibri" w:hAnsi="Calibri"/>
        </w:rPr>
      </w:pPr>
    </w:p>
    <w:p w:rsidR="00524591" w:rsidRPr="007E0492" w:rsidRDefault="00962F29" w:rsidP="007635A9">
      <w:pPr>
        <w:rPr>
          <w:rFonts w:ascii="Calibri" w:hAnsi="Calibri"/>
        </w:rPr>
      </w:pPr>
      <w:r w:rsidRPr="007E0492">
        <w:rPr>
          <w:rFonts w:ascii="Calibri" w:hAnsi="Calibri"/>
        </w:rPr>
        <w:t xml:space="preserve">In </w:t>
      </w:r>
      <w:r w:rsidR="007635A9">
        <w:rPr>
          <w:rFonts w:ascii="Calibri" w:hAnsi="Calibri"/>
        </w:rPr>
        <w:t xml:space="preserve">the larger </w:t>
      </w:r>
      <w:r w:rsidRPr="007E0492">
        <w:rPr>
          <w:rFonts w:ascii="Calibri" w:hAnsi="Calibri"/>
        </w:rPr>
        <w:t>2013</w:t>
      </w:r>
      <w:r w:rsidR="007635A9">
        <w:rPr>
          <w:rFonts w:ascii="Calibri" w:hAnsi="Calibri"/>
        </w:rPr>
        <w:t xml:space="preserve"> Counts</w:t>
      </w:r>
      <w:r w:rsidR="00647AAC" w:rsidRPr="007E0492">
        <w:rPr>
          <w:rFonts w:ascii="Calibri" w:hAnsi="Calibri"/>
        </w:rPr>
        <w:t>, a total of 98 hours and 110</w:t>
      </w:r>
      <w:r w:rsidR="00A758FE">
        <w:rPr>
          <w:rFonts w:ascii="Calibri" w:hAnsi="Calibri"/>
        </w:rPr>
        <w:t xml:space="preserve"> </w:t>
      </w:r>
      <w:r w:rsidR="00647AAC" w:rsidRPr="007E0492">
        <w:rPr>
          <w:rFonts w:ascii="Calibri" w:hAnsi="Calibri"/>
        </w:rPr>
        <w:t xml:space="preserve">km were catalogued on foot between all 14 parties within the span of two days; one in Oshawa and another in Sunderland. A total of 54 </w:t>
      </w:r>
      <w:r w:rsidRPr="007E0492">
        <w:rPr>
          <w:rFonts w:ascii="Calibri" w:hAnsi="Calibri"/>
        </w:rPr>
        <w:t>species of butterfly were identified</w:t>
      </w:r>
      <w:r w:rsidR="00647AAC" w:rsidRPr="007E0492">
        <w:rPr>
          <w:rFonts w:ascii="Calibri" w:hAnsi="Calibri"/>
        </w:rPr>
        <w:t xml:space="preserve"> in Sunderland with the most common species being Common Wood Nymph (882), Great Spangled Fritillary (457) and Eastern Tailed Blue (395)</w:t>
      </w:r>
      <w:r w:rsidR="00034D2C">
        <w:rPr>
          <w:rFonts w:ascii="Calibri" w:hAnsi="Calibri"/>
        </w:rPr>
        <w:t xml:space="preserve"> reported by the Durham Field Naturalists</w:t>
      </w:r>
      <w:r w:rsidR="00647AAC" w:rsidRPr="007E0492">
        <w:rPr>
          <w:rFonts w:ascii="Calibri" w:hAnsi="Calibri"/>
        </w:rPr>
        <w:t>.</w:t>
      </w:r>
      <w:r w:rsidR="00DC0C35" w:rsidRPr="007E0492">
        <w:rPr>
          <w:rFonts w:ascii="Calibri" w:hAnsi="Calibri"/>
        </w:rPr>
        <w:t xml:space="preserve"> </w:t>
      </w:r>
    </w:p>
    <w:p w:rsidR="00524591" w:rsidRPr="007E0492" w:rsidRDefault="00524591" w:rsidP="003964E3">
      <w:pPr>
        <w:ind w:firstLine="720"/>
        <w:rPr>
          <w:rFonts w:ascii="Calibri" w:hAnsi="Calibri"/>
        </w:rPr>
      </w:pPr>
    </w:p>
    <w:p w:rsidR="005C549B" w:rsidRPr="007E0492" w:rsidRDefault="00DC0C35" w:rsidP="007635A9">
      <w:pPr>
        <w:rPr>
          <w:rFonts w:ascii="Calibri" w:hAnsi="Calibri"/>
        </w:rPr>
      </w:pPr>
      <w:r w:rsidRPr="007E0492">
        <w:rPr>
          <w:rFonts w:ascii="Calibri" w:hAnsi="Calibri"/>
        </w:rPr>
        <w:t>Species of significance which were identified by t</w:t>
      </w:r>
      <w:r w:rsidR="007635A9">
        <w:rPr>
          <w:rFonts w:ascii="Calibri" w:hAnsi="Calibri"/>
        </w:rPr>
        <w:t>he ZSLS researchers</w:t>
      </w:r>
      <w:r w:rsidRPr="007E0492">
        <w:rPr>
          <w:rFonts w:ascii="Calibri" w:hAnsi="Calibri"/>
        </w:rPr>
        <w:t xml:space="preserve"> include: Acadian </w:t>
      </w:r>
      <w:proofErr w:type="spellStart"/>
      <w:r w:rsidRPr="007E0492">
        <w:rPr>
          <w:rFonts w:ascii="Calibri" w:hAnsi="Calibri"/>
        </w:rPr>
        <w:t>Hairstrek</w:t>
      </w:r>
      <w:proofErr w:type="spellEnd"/>
      <w:r w:rsidRPr="007E0492">
        <w:rPr>
          <w:rFonts w:ascii="Calibri" w:hAnsi="Calibri"/>
        </w:rPr>
        <w:t xml:space="preserve"> (</w:t>
      </w:r>
      <w:proofErr w:type="spellStart"/>
      <w:r w:rsidRPr="007E0492">
        <w:rPr>
          <w:rFonts w:ascii="Calibri" w:hAnsi="Calibri"/>
          <w:i/>
        </w:rPr>
        <w:t>Satyrium</w:t>
      </w:r>
      <w:proofErr w:type="spellEnd"/>
      <w:r w:rsidRPr="007E0492">
        <w:rPr>
          <w:rFonts w:ascii="Calibri" w:hAnsi="Calibri"/>
          <w:i/>
        </w:rPr>
        <w:t xml:space="preserve"> </w:t>
      </w:r>
      <w:proofErr w:type="spellStart"/>
      <w:r w:rsidRPr="007E0492">
        <w:rPr>
          <w:rFonts w:ascii="Calibri" w:hAnsi="Calibri"/>
          <w:i/>
        </w:rPr>
        <w:t>acadica</w:t>
      </w:r>
      <w:proofErr w:type="spellEnd"/>
      <w:r w:rsidRPr="007E0492">
        <w:rPr>
          <w:rFonts w:ascii="Calibri" w:hAnsi="Calibri"/>
        </w:rPr>
        <w:t>), Coral Hairstreak (</w:t>
      </w:r>
      <w:proofErr w:type="spellStart"/>
      <w:r w:rsidRPr="007E0492">
        <w:rPr>
          <w:rFonts w:ascii="Calibri" w:hAnsi="Calibri"/>
          <w:i/>
        </w:rPr>
        <w:t>Satyrium</w:t>
      </w:r>
      <w:proofErr w:type="spellEnd"/>
      <w:r w:rsidRPr="007E0492">
        <w:rPr>
          <w:rFonts w:ascii="Calibri" w:hAnsi="Calibri"/>
          <w:i/>
        </w:rPr>
        <w:t xml:space="preserve"> </w:t>
      </w:r>
      <w:proofErr w:type="spellStart"/>
      <w:proofErr w:type="gramStart"/>
      <w:r w:rsidRPr="007E0492">
        <w:rPr>
          <w:rFonts w:ascii="Calibri" w:hAnsi="Calibri"/>
          <w:i/>
        </w:rPr>
        <w:t>titus</w:t>
      </w:r>
      <w:proofErr w:type="spellEnd"/>
      <w:proofErr w:type="gramEnd"/>
      <w:r w:rsidRPr="007E0492">
        <w:rPr>
          <w:rFonts w:ascii="Calibri" w:hAnsi="Calibri"/>
        </w:rPr>
        <w:t>) and Painted Lady (</w:t>
      </w:r>
      <w:r w:rsidRPr="007E0492">
        <w:rPr>
          <w:rFonts w:ascii="Calibri" w:hAnsi="Calibri"/>
          <w:i/>
        </w:rPr>
        <w:t xml:space="preserve">Vanessa </w:t>
      </w:r>
      <w:proofErr w:type="spellStart"/>
      <w:r w:rsidRPr="007E0492">
        <w:rPr>
          <w:rFonts w:ascii="Calibri" w:hAnsi="Calibri"/>
          <w:i/>
        </w:rPr>
        <w:t>cardui</w:t>
      </w:r>
      <w:proofErr w:type="spellEnd"/>
      <w:r w:rsidRPr="007E0492">
        <w:rPr>
          <w:rFonts w:ascii="Calibri" w:hAnsi="Calibri"/>
        </w:rPr>
        <w:t>). The results from the 2014 Butterfly Count are listed below:</w:t>
      </w:r>
    </w:p>
    <w:p w:rsidR="00DC0C35" w:rsidRPr="007E0492" w:rsidRDefault="00DC0C35" w:rsidP="003964E3">
      <w:pPr>
        <w:ind w:firstLine="720"/>
        <w:rPr>
          <w:rFonts w:ascii="Calibri" w:hAnsi="Calibri"/>
        </w:rPr>
      </w:pPr>
    </w:p>
    <w:p w:rsidR="00DC0C35" w:rsidRPr="007E0492" w:rsidRDefault="00DC0C35" w:rsidP="003964E3">
      <w:pPr>
        <w:ind w:firstLine="720"/>
        <w:rPr>
          <w:rFonts w:ascii="Calibri" w:hAnsi="Calibri"/>
        </w:rPr>
      </w:pPr>
    </w:p>
    <w:p w:rsidR="00DC0C35" w:rsidRPr="007E0492" w:rsidRDefault="00034D2C" w:rsidP="00DC0C35">
      <w:pPr>
        <w:rPr>
          <w:rFonts w:ascii="Calibri" w:hAnsi="Calibri"/>
        </w:rPr>
      </w:pPr>
      <w:r w:rsidRPr="00A758FE">
        <w:rPr>
          <w:rFonts w:ascii="Calibri" w:hAnsi="Calibri"/>
          <w:u w:val="single"/>
        </w:rPr>
        <w:t>2014 Butterfly Count</w:t>
      </w:r>
      <w:r>
        <w:rPr>
          <w:rFonts w:ascii="Calibri" w:hAnsi="Calibri"/>
        </w:rPr>
        <w:t xml:space="preserve"> – Zephyr Society of Lake Simcoe</w:t>
      </w:r>
    </w:p>
    <w:p w:rsidR="00DC0C35" w:rsidRPr="007E0492" w:rsidRDefault="00DC0C35" w:rsidP="00DC0C35">
      <w:pPr>
        <w:rPr>
          <w:rFonts w:ascii="Calibri" w:hAnsi="Calibri"/>
        </w:rPr>
      </w:pP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Least Skipper (</w:t>
      </w:r>
      <w:proofErr w:type="spellStart"/>
      <w:r w:rsidRPr="007E0492">
        <w:rPr>
          <w:rFonts w:ascii="Calibri" w:hAnsi="Calibri"/>
        </w:rPr>
        <w:t>Ancyloxypha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numitor</w:t>
      </w:r>
      <w:proofErr w:type="spellEnd"/>
      <w:r w:rsidRPr="007E0492">
        <w:rPr>
          <w:rFonts w:ascii="Calibri" w:hAnsi="Calibri"/>
        </w:rPr>
        <w:t xml:space="preserve">) 8 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European Skipper (</w:t>
      </w:r>
      <w:proofErr w:type="spellStart"/>
      <w:r w:rsidRPr="007E0492">
        <w:rPr>
          <w:rFonts w:ascii="Calibri" w:hAnsi="Calibri"/>
        </w:rPr>
        <w:t>Thymelicus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lineola</w:t>
      </w:r>
      <w:proofErr w:type="spellEnd"/>
      <w:r w:rsidRPr="007E0492">
        <w:rPr>
          <w:rFonts w:ascii="Calibri" w:hAnsi="Calibri"/>
        </w:rPr>
        <w:t>) 3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Tawny Edged Skipper (</w:t>
      </w:r>
      <w:proofErr w:type="spellStart"/>
      <w:r w:rsidRPr="007E0492">
        <w:rPr>
          <w:rFonts w:ascii="Calibri" w:hAnsi="Calibri"/>
        </w:rPr>
        <w:t>Polites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proofErr w:type="gramStart"/>
      <w:r w:rsidRPr="007E0492">
        <w:rPr>
          <w:rFonts w:ascii="Calibri" w:hAnsi="Calibri"/>
        </w:rPr>
        <w:t>themistocles</w:t>
      </w:r>
      <w:proofErr w:type="spellEnd"/>
      <w:proofErr w:type="gram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Long Dash Skipper (</w:t>
      </w:r>
      <w:proofErr w:type="spellStart"/>
      <w:r w:rsidRPr="007E0492">
        <w:rPr>
          <w:rFonts w:ascii="Calibri" w:hAnsi="Calibri"/>
        </w:rPr>
        <w:t>Polites</w:t>
      </w:r>
      <w:proofErr w:type="spellEnd"/>
      <w:r w:rsidRPr="007E0492">
        <w:rPr>
          <w:rFonts w:ascii="Calibri" w:hAnsi="Calibri"/>
        </w:rPr>
        <w:t xml:space="preserve"> mystic) 3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Dun Skipper (</w:t>
      </w:r>
      <w:proofErr w:type="spellStart"/>
      <w:r w:rsidRPr="007E0492">
        <w:rPr>
          <w:rFonts w:ascii="Calibri" w:hAnsi="Calibri"/>
        </w:rPr>
        <w:t>Euphyes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vestris</w:t>
      </w:r>
      <w:proofErr w:type="spellEnd"/>
      <w:r w:rsidRPr="007E0492">
        <w:rPr>
          <w:rFonts w:ascii="Calibri" w:hAnsi="Calibri"/>
        </w:rPr>
        <w:t xml:space="preserve">) 4 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Eastern tiger Swallowtail (</w:t>
      </w:r>
      <w:proofErr w:type="spellStart"/>
      <w:r w:rsidRPr="007E0492">
        <w:rPr>
          <w:rFonts w:ascii="Calibri" w:hAnsi="Calibri"/>
        </w:rPr>
        <w:t>Papilio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glaucus</w:t>
      </w:r>
      <w:proofErr w:type="spellEnd"/>
      <w:r w:rsidRPr="007E0492">
        <w:rPr>
          <w:rFonts w:ascii="Calibri" w:hAnsi="Calibri"/>
        </w:rPr>
        <w:t>) 2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Cabbage White (</w:t>
      </w:r>
      <w:proofErr w:type="spellStart"/>
      <w:r w:rsidRPr="007E0492">
        <w:rPr>
          <w:rFonts w:ascii="Calibri" w:hAnsi="Calibri"/>
        </w:rPr>
        <w:t>Pieris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rapae</w:t>
      </w:r>
      <w:proofErr w:type="spellEnd"/>
      <w:r w:rsidRPr="007E0492">
        <w:rPr>
          <w:rFonts w:ascii="Calibri" w:hAnsi="Calibri"/>
        </w:rPr>
        <w:t>) 41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Clouded Sulphur (</w:t>
      </w:r>
      <w:proofErr w:type="spellStart"/>
      <w:r w:rsidRPr="007E0492">
        <w:rPr>
          <w:rFonts w:ascii="Calibri" w:hAnsi="Calibri"/>
        </w:rPr>
        <w:t>Colias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philodice</w:t>
      </w:r>
      <w:proofErr w:type="spellEnd"/>
      <w:r w:rsidRPr="007E0492">
        <w:rPr>
          <w:rFonts w:ascii="Calibri" w:hAnsi="Calibri"/>
        </w:rPr>
        <w:t>) 41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Harvester (</w:t>
      </w:r>
      <w:proofErr w:type="spellStart"/>
      <w:r w:rsidRPr="007E0492">
        <w:rPr>
          <w:rFonts w:ascii="Calibri" w:hAnsi="Calibri"/>
        </w:rPr>
        <w:t>Feniseca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tarquinius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American Copper (</w:t>
      </w:r>
      <w:proofErr w:type="spellStart"/>
      <w:r w:rsidRPr="007E0492">
        <w:rPr>
          <w:rFonts w:ascii="Calibri" w:hAnsi="Calibri"/>
        </w:rPr>
        <w:t>Lycaena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phlaeas</w:t>
      </w:r>
      <w:proofErr w:type="spellEnd"/>
      <w:r w:rsidRPr="007E0492">
        <w:rPr>
          <w:rFonts w:ascii="Calibri" w:hAnsi="Calibri"/>
        </w:rPr>
        <w:t xml:space="preserve">) 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 xml:space="preserve">Acadian </w:t>
      </w:r>
      <w:proofErr w:type="spellStart"/>
      <w:r w:rsidRPr="007E0492">
        <w:rPr>
          <w:rFonts w:ascii="Calibri" w:hAnsi="Calibri"/>
        </w:rPr>
        <w:t>Hairstrek</w:t>
      </w:r>
      <w:proofErr w:type="spellEnd"/>
      <w:r w:rsidRPr="007E0492">
        <w:rPr>
          <w:rFonts w:ascii="Calibri" w:hAnsi="Calibri"/>
        </w:rPr>
        <w:t xml:space="preserve"> (</w:t>
      </w:r>
      <w:proofErr w:type="spellStart"/>
      <w:r w:rsidRPr="007E0492">
        <w:rPr>
          <w:rFonts w:ascii="Calibri" w:hAnsi="Calibri"/>
        </w:rPr>
        <w:t>Satyrium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acadica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Coral Hairstreak (</w:t>
      </w:r>
      <w:proofErr w:type="spellStart"/>
      <w:r w:rsidRPr="007E0492">
        <w:rPr>
          <w:rFonts w:ascii="Calibri" w:hAnsi="Calibri"/>
        </w:rPr>
        <w:t>Satyrium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proofErr w:type="gramStart"/>
      <w:r w:rsidRPr="007E0492">
        <w:rPr>
          <w:rFonts w:ascii="Calibri" w:hAnsi="Calibri"/>
        </w:rPr>
        <w:t>titus</w:t>
      </w:r>
      <w:proofErr w:type="spellEnd"/>
      <w:proofErr w:type="gram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Spring Azure (</w:t>
      </w:r>
      <w:proofErr w:type="spellStart"/>
      <w:r w:rsidRPr="007E0492">
        <w:rPr>
          <w:rFonts w:ascii="Calibri" w:hAnsi="Calibri"/>
        </w:rPr>
        <w:t>Celastrina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ladon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Silvery Blue (</w:t>
      </w:r>
      <w:proofErr w:type="spellStart"/>
      <w:r w:rsidRPr="007E0492">
        <w:rPr>
          <w:rFonts w:ascii="Calibri" w:hAnsi="Calibri"/>
        </w:rPr>
        <w:t>Glaucopsyche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lygdamus</w:t>
      </w:r>
      <w:proofErr w:type="spellEnd"/>
      <w:r w:rsidRPr="007E0492">
        <w:rPr>
          <w:rFonts w:ascii="Calibri" w:hAnsi="Calibri"/>
        </w:rPr>
        <w:t>) 15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Great Spangled Fritillary (</w:t>
      </w:r>
      <w:proofErr w:type="spellStart"/>
      <w:r w:rsidRPr="007E0492">
        <w:rPr>
          <w:rFonts w:ascii="Calibri" w:hAnsi="Calibri"/>
        </w:rPr>
        <w:t>Speyeria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proofErr w:type="gramStart"/>
      <w:r w:rsidRPr="007E0492">
        <w:rPr>
          <w:rFonts w:ascii="Calibri" w:hAnsi="Calibri"/>
        </w:rPr>
        <w:t>cybele</w:t>
      </w:r>
      <w:proofErr w:type="spellEnd"/>
      <w:proofErr w:type="gramEnd"/>
      <w:r w:rsidRPr="007E0492">
        <w:rPr>
          <w:rFonts w:ascii="Calibri" w:hAnsi="Calibri"/>
        </w:rPr>
        <w:t xml:space="preserve">) 1 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Aphrodite Fritillary (</w:t>
      </w:r>
      <w:proofErr w:type="spellStart"/>
      <w:r w:rsidRPr="007E0492">
        <w:rPr>
          <w:rFonts w:ascii="Calibri" w:hAnsi="Calibri"/>
        </w:rPr>
        <w:t>Speyeria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aphrodite</w:t>
      </w:r>
      <w:proofErr w:type="spellEnd"/>
      <w:r w:rsidRPr="007E0492">
        <w:rPr>
          <w:rFonts w:ascii="Calibri" w:hAnsi="Calibri"/>
        </w:rPr>
        <w:t>) 3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Silver-bordered Fritillary (</w:t>
      </w:r>
      <w:proofErr w:type="spellStart"/>
      <w:r w:rsidRPr="007E0492">
        <w:rPr>
          <w:rFonts w:ascii="Calibri" w:hAnsi="Calibri"/>
        </w:rPr>
        <w:t>Boloria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proofErr w:type="gramStart"/>
      <w:r w:rsidRPr="007E0492">
        <w:rPr>
          <w:rFonts w:ascii="Calibri" w:hAnsi="Calibri"/>
        </w:rPr>
        <w:t>selene</w:t>
      </w:r>
      <w:proofErr w:type="spellEnd"/>
      <w:proofErr w:type="gram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Pearl Crescent (</w:t>
      </w:r>
      <w:proofErr w:type="spellStart"/>
      <w:r w:rsidRPr="007E0492">
        <w:rPr>
          <w:rFonts w:ascii="Calibri" w:hAnsi="Calibri"/>
        </w:rPr>
        <w:t>Phyciodes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tharos</w:t>
      </w:r>
      <w:proofErr w:type="spellEnd"/>
      <w:r w:rsidRPr="007E0492">
        <w:rPr>
          <w:rFonts w:ascii="Calibri" w:hAnsi="Calibri"/>
        </w:rPr>
        <w:t xml:space="preserve">) 3 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Northern Crescent (</w:t>
      </w:r>
      <w:proofErr w:type="spellStart"/>
      <w:r w:rsidRPr="007E0492">
        <w:rPr>
          <w:rFonts w:ascii="Calibri" w:hAnsi="Calibri"/>
        </w:rPr>
        <w:t>Phyciodes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cocyta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Tawny Crescent (</w:t>
      </w:r>
      <w:proofErr w:type="spellStart"/>
      <w:r w:rsidRPr="007E0492">
        <w:rPr>
          <w:rFonts w:ascii="Calibri" w:hAnsi="Calibri"/>
        </w:rPr>
        <w:t>Phyciodes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batesii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Question Mark (</w:t>
      </w:r>
      <w:proofErr w:type="spellStart"/>
      <w:r w:rsidRPr="007E0492">
        <w:rPr>
          <w:rFonts w:ascii="Calibri" w:hAnsi="Calibri"/>
        </w:rPr>
        <w:t>Polygonia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interrogationis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proofErr w:type="gramStart"/>
      <w:r w:rsidRPr="007E0492">
        <w:rPr>
          <w:rFonts w:ascii="Calibri" w:hAnsi="Calibri"/>
        </w:rPr>
        <w:lastRenderedPageBreak/>
        <w:t>Compton Tortoiseshell (</w:t>
      </w:r>
      <w:proofErr w:type="spellStart"/>
      <w:r w:rsidRPr="007E0492">
        <w:rPr>
          <w:rFonts w:ascii="Calibri" w:hAnsi="Calibri"/>
        </w:rPr>
        <w:t>Nymphalis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vaualbum</w:t>
      </w:r>
      <w:proofErr w:type="spellEnd"/>
      <w:r w:rsidRPr="007E0492">
        <w:rPr>
          <w:rFonts w:ascii="Calibri" w:hAnsi="Calibri"/>
        </w:rPr>
        <w:t>) 1 (East of Park Rd.)</w:t>
      </w:r>
      <w:proofErr w:type="gramEnd"/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Morning Cloak (</w:t>
      </w:r>
      <w:proofErr w:type="spellStart"/>
      <w:r w:rsidRPr="007E0492">
        <w:rPr>
          <w:rFonts w:ascii="Calibri" w:hAnsi="Calibri"/>
        </w:rPr>
        <w:t>Numphalis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antiopa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 xml:space="preserve">Painted Lady (Vanessa </w:t>
      </w:r>
      <w:proofErr w:type="spellStart"/>
      <w:r w:rsidRPr="007E0492">
        <w:rPr>
          <w:rFonts w:ascii="Calibri" w:hAnsi="Calibri"/>
        </w:rPr>
        <w:t>cardui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 xml:space="preserve">Red Admiral (Vanessa </w:t>
      </w:r>
      <w:proofErr w:type="spellStart"/>
      <w:proofErr w:type="gramStart"/>
      <w:r w:rsidRPr="007E0492">
        <w:rPr>
          <w:rFonts w:ascii="Calibri" w:hAnsi="Calibri"/>
        </w:rPr>
        <w:t>atalanta</w:t>
      </w:r>
      <w:proofErr w:type="spellEnd"/>
      <w:proofErr w:type="gram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White Admiral (</w:t>
      </w:r>
      <w:proofErr w:type="spellStart"/>
      <w:r w:rsidRPr="007E0492">
        <w:rPr>
          <w:rFonts w:ascii="Calibri" w:hAnsi="Calibri"/>
        </w:rPr>
        <w:t>Limenitis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arthemis</w:t>
      </w:r>
      <w:proofErr w:type="spellEnd"/>
      <w:r w:rsidRPr="007E0492">
        <w:rPr>
          <w:rFonts w:ascii="Calibri" w:hAnsi="Calibri"/>
        </w:rPr>
        <w:t>) 4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Viceroy (</w:t>
      </w:r>
      <w:proofErr w:type="spellStart"/>
      <w:r w:rsidRPr="007E0492">
        <w:rPr>
          <w:rFonts w:ascii="Calibri" w:hAnsi="Calibri"/>
        </w:rPr>
        <w:t>Limentis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archippus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Northern Pearly Eye (</w:t>
      </w:r>
      <w:proofErr w:type="spellStart"/>
      <w:r w:rsidRPr="007E0492">
        <w:rPr>
          <w:rFonts w:ascii="Calibri" w:hAnsi="Calibri"/>
        </w:rPr>
        <w:t>Enodia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anthedon</w:t>
      </w:r>
      <w:proofErr w:type="spellEnd"/>
      <w:r w:rsidRPr="007E0492">
        <w:rPr>
          <w:rFonts w:ascii="Calibri" w:hAnsi="Calibri"/>
        </w:rPr>
        <w:t>) 4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Little Wood Satyr (</w:t>
      </w:r>
      <w:proofErr w:type="spellStart"/>
      <w:r w:rsidRPr="007E0492">
        <w:rPr>
          <w:rFonts w:ascii="Calibri" w:hAnsi="Calibri"/>
        </w:rPr>
        <w:t>Megisto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cymela</w:t>
      </w:r>
      <w:proofErr w:type="spellEnd"/>
      <w:r w:rsidRPr="007E0492">
        <w:rPr>
          <w:rFonts w:ascii="Calibri" w:hAnsi="Calibri"/>
        </w:rPr>
        <w:t>) 4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Common Ringlet (</w:t>
      </w:r>
      <w:proofErr w:type="spellStart"/>
      <w:r w:rsidRPr="007E0492">
        <w:rPr>
          <w:rFonts w:ascii="Calibri" w:hAnsi="Calibri"/>
        </w:rPr>
        <w:t>Coenonympha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tullia</w:t>
      </w:r>
      <w:proofErr w:type="spellEnd"/>
      <w:r w:rsidRPr="007E0492">
        <w:rPr>
          <w:rFonts w:ascii="Calibri" w:hAnsi="Calibri"/>
        </w:rPr>
        <w:t>) 1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Common Wood Nymph (</w:t>
      </w:r>
      <w:proofErr w:type="spellStart"/>
      <w:r w:rsidRPr="007E0492">
        <w:rPr>
          <w:rFonts w:ascii="Calibri" w:hAnsi="Calibri"/>
        </w:rPr>
        <w:t>Cercyonis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pegala</w:t>
      </w:r>
      <w:proofErr w:type="spellEnd"/>
      <w:r w:rsidRPr="007E0492">
        <w:rPr>
          <w:rFonts w:ascii="Calibri" w:hAnsi="Calibri"/>
        </w:rPr>
        <w:t>) 13</w:t>
      </w:r>
    </w:p>
    <w:p w:rsidR="00DC0C35" w:rsidRPr="007E0492" w:rsidRDefault="00DC0C35" w:rsidP="00DC0C35">
      <w:pPr>
        <w:rPr>
          <w:rFonts w:ascii="Calibri" w:hAnsi="Calibri"/>
        </w:rPr>
      </w:pPr>
      <w:r w:rsidRPr="007E0492">
        <w:rPr>
          <w:rFonts w:ascii="Calibri" w:hAnsi="Calibri"/>
        </w:rPr>
        <w:t>Monarch (</w:t>
      </w:r>
      <w:proofErr w:type="spellStart"/>
      <w:r w:rsidRPr="007E0492">
        <w:rPr>
          <w:rFonts w:ascii="Calibri" w:hAnsi="Calibri"/>
        </w:rPr>
        <w:t>Danaus</w:t>
      </w:r>
      <w:proofErr w:type="spellEnd"/>
      <w:r w:rsidRPr="007E0492">
        <w:rPr>
          <w:rFonts w:ascii="Calibri" w:hAnsi="Calibri"/>
        </w:rPr>
        <w:t xml:space="preserve"> </w:t>
      </w:r>
      <w:proofErr w:type="spellStart"/>
      <w:r w:rsidRPr="007E0492">
        <w:rPr>
          <w:rFonts w:ascii="Calibri" w:hAnsi="Calibri"/>
        </w:rPr>
        <w:t>plexippus</w:t>
      </w:r>
      <w:proofErr w:type="spellEnd"/>
      <w:r w:rsidRPr="007E0492">
        <w:rPr>
          <w:rFonts w:ascii="Calibri" w:hAnsi="Calibri"/>
        </w:rPr>
        <w:t>) 2</w:t>
      </w:r>
    </w:p>
    <w:p w:rsidR="00DC0C35" w:rsidRPr="007E0492" w:rsidRDefault="00DC0C35" w:rsidP="003964E3">
      <w:pPr>
        <w:ind w:firstLine="720"/>
        <w:rPr>
          <w:rFonts w:ascii="Calibri" w:hAnsi="Calibri"/>
        </w:rPr>
      </w:pPr>
    </w:p>
    <w:sectPr w:rsidR="00DC0C35" w:rsidRPr="007E0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29"/>
    <w:rsid w:val="00034D2C"/>
    <w:rsid w:val="000E7E2C"/>
    <w:rsid w:val="003964E3"/>
    <w:rsid w:val="004876AE"/>
    <w:rsid w:val="00524591"/>
    <w:rsid w:val="005C549B"/>
    <w:rsid w:val="00647AAC"/>
    <w:rsid w:val="007635A9"/>
    <w:rsid w:val="007E0492"/>
    <w:rsid w:val="00962F29"/>
    <w:rsid w:val="00A758FE"/>
    <w:rsid w:val="00D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E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E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Hawey</dc:creator>
  <cp:keywords/>
  <dc:description/>
  <cp:lastModifiedBy>Paul Harpley</cp:lastModifiedBy>
  <cp:revision>10</cp:revision>
  <dcterms:created xsi:type="dcterms:W3CDTF">2015-06-05T03:26:00Z</dcterms:created>
  <dcterms:modified xsi:type="dcterms:W3CDTF">2015-06-13T03:21:00Z</dcterms:modified>
</cp:coreProperties>
</file>